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1CD" w:rsidRPr="008A3B14" w:rsidRDefault="00CF31CD" w:rsidP="00CF31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A3B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Муниципальный этап олимпиады 2023 г.</w:t>
      </w:r>
    </w:p>
    <w:p w:rsidR="00CF31CD" w:rsidRPr="00CF31CD" w:rsidRDefault="00CF31CD" w:rsidP="00CF31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F31C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«Инженерное проектирование и компьютерная графика»</w:t>
      </w:r>
    </w:p>
    <w:p w:rsidR="00CF31CD" w:rsidRPr="008A3B14" w:rsidRDefault="00CF31CD" w:rsidP="00CF31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F31C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Номинация: «Конкурс конструкторов»</w:t>
      </w:r>
      <w:r w:rsidR="001F0F19" w:rsidRPr="008A3B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Задание для учащихся.</w:t>
      </w:r>
    </w:p>
    <w:p w:rsidR="008A3B14" w:rsidRPr="008A3B14" w:rsidRDefault="008A3B14" w:rsidP="008A3B14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8A3B14" w:rsidRPr="008A3B14" w:rsidRDefault="008A3B14" w:rsidP="008A3B14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B14">
        <w:rPr>
          <w:rFonts w:ascii="Times New Roman" w:eastAsia="Calibri" w:hAnsi="Times New Roman" w:cs="Times New Roman"/>
          <w:sz w:val="28"/>
          <w:szCs w:val="28"/>
        </w:rPr>
        <w:t xml:space="preserve">Перед вами чертёж </w:t>
      </w:r>
      <w:proofErr w:type="spellStart"/>
      <w:r w:rsidRPr="008A3B14">
        <w:rPr>
          <w:rFonts w:ascii="Times New Roman" w:eastAsia="Calibri" w:hAnsi="Times New Roman" w:cs="Times New Roman"/>
          <w:sz w:val="28"/>
          <w:szCs w:val="28"/>
        </w:rPr>
        <w:t>пневмоклапана</w:t>
      </w:r>
      <w:proofErr w:type="spellEnd"/>
      <w:r w:rsidRPr="008A3B14">
        <w:rPr>
          <w:rFonts w:ascii="Times New Roman" w:eastAsia="Calibri" w:hAnsi="Times New Roman" w:cs="Times New Roman"/>
          <w:sz w:val="28"/>
          <w:szCs w:val="28"/>
        </w:rPr>
        <w:t xml:space="preserve"> редукционного, состоящего из: корпуса 1, крышки 2, плунжера 3, пружины 4, двух штуцеров 5, прокладок 6,7, и пробки 8.</w:t>
      </w:r>
    </w:p>
    <w:p w:rsidR="008A3B14" w:rsidRPr="008A3B14" w:rsidRDefault="008A3B14" w:rsidP="008A3B1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B14">
        <w:rPr>
          <w:rFonts w:ascii="Times New Roman" w:eastAsia="Calibri" w:hAnsi="Times New Roman" w:cs="Times New Roman"/>
          <w:sz w:val="28"/>
          <w:szCs w:val="28"/>
        </w:rPr>
        <w:t xml:space="preserve">Он предназначен для регулирования – ограничения и поддержания постоянного давления рабочей среды в трубопроводе. Давление в отводящей ветви (левый штуцер) регулируется движением плунжера, перекрывающего проходное отверстие или меняющего проходное сечение. </w:t>
      </w:r>
    </w:p>
    <w:p w:rsidR="008A3B14" w:rsidRPr="008A3B14" w:rsidRDefault="008A3B14" w:rsidP="008A3B1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B14">
        <w:rPr>
          <w:rFonts w:ascii="Times New Roman" w:eastAsia="Calibri" w:hAnsi="Times New Roman" w:cs="Times New Roman"/>
          <w:sz w:val="28"/>
          <w:szCs w:val="28"/>
        </w:rPr>
        <w:t xml:space="preserve">Обратите внимание на простую (на первый взгляд) пробку 8. Она герметизирует корпус за счёт прокладки. Воздействие на прокладку осуществляется вворачиванием пробки в корпус (метрическая резьба). Большое усилие вворачивания требует специального инструмента и (по возможности) достаточно крупного шага резьбы (три шага для надёжности). </w:t>
      </w:r>
    </w:p>
    <w:p w:rsidR="008A3B14" w:rsidRPr="008A3B14" w:rsidRDefault="008A3B14" w:rsidP="008A3B1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B14">
        <w:rPr>
          <w:rFonts w:ascii="Times New Roman" w:eastAsia="Calibri" w:hAnsi="Times New Roman" w:cs="Times New Roman"/>
          <w:b/>
          <w:sz w:val="28"/>
          <w:szCs w:val="28"/>
        </w:rPr>
        <w:t>ЗАДАНИЕ.</w:t>
      </w:r>
      <w:r w:rsidRPr="008A3B14">
        <w:rPr>
          <w:rFonts w:ascii="Times New Roman" w:eastAsia="Calibri" w:hAnsi="Times New Roman" w:cs="Times New Roman"/>
          <w:sz w:val="28"/>
          <w:szCs w:val="28"/>
        </w:rPr>
        <w:t xml:space="preserve"> Создайте два чертежа. </w:t>
      </w:r>
    </w:p>
    <w:p w:rsidR="008A3B14" w:rsidRPr="008A3B14" w:rsidRDefault="008A3B14" w:rsidP="008A3B1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B14">
        <w:rPr>
          <w:rFonts w:ascii="Times New Roman" w:eastAsia="Calibri" w:hAnsi="Times New Roman" w:cs="Times New Roman"/>
          <w:sz w:val="28"/>
          <w:szCs w:val="28"/>
        </w:rPr>
        <w:t xml:space="preserve">1. Чертёж пробки с учётом отмеченных выше особенностей. Расположение главного изображения формируется исходя из обработки на токарном станке при движении резца справа налево. </w:t>
      </w:r>
    </w:p>
    <w:p w:rsidR="008A3B14" w:rsidRPr="008A3B14" w:rsidRDefault="008A3B14" w:rsidP="008A3B1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B14">
        <w:rPr>
          <w:rFonts w:ascii="Times New Roman" w:eastAsia="Calibri" w:hAnsi="Times New Roman" w:cs="Times New Roman"/>
          <w:sz w:val="28"/>
          <w:szCs w:val="28"/>
        </w:rPr>
        <w:t xml:space="preserve">2. Чертёж инструмента для вворачивания пробки в корпус. </w:t>
      </w:r>
    </w:p>
    <w:p w:rsidR="008A3B14" w:rsidRPr="00CF31CD" w:rsidRDefault="008A3B14" w:rsidP="00CF31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</w:p>
    <w:p w:rsidR="00353AB3" w:rsidRDefault="00923BB1" w:rsidP="00056298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1EED0A6">
            <wp:extent cx="8894621" cy="6319520"/>
            <wp:effectExtent l="0" t="0" r="190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059" cy="6340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53AB3" w:rsidSect="00923B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58E"/>
    <w:rsid w:val="00056298"/>
    <w:rsid w:val="001F0F19"/>
    <w:rsid w:val="00353AB3"/>
    <w:rsid w:val="008A3B14"/>
    <w:rsid w:val="00923BB1"/>
    <w:rsid w:val="00A15193"/>
    <w:rsid w:val="00CF31CD"/>
    <w:rsid w:val="00D9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E91DF"/>
  <w15:chartTrackingRefBased/>
  <w15:docId w15:val="{F5547CC7-DE69-4191-A2D7-B0E231A6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9</cp:revision>
  <dcterms:created xsi:type="dcterms:W3CDTF">2023-02-28T21:42:00Z</dcterms:created>
  <dcterms:modified xsi:type="dcterms:W3CDTF">2023-02-28T21:49:00Z</dcterms:modified>
</cp:coreProperties>
</file>